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04"/>
        <w:gridCol w:w="425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547"/>
        <w:gridCol w:w="1253"/>
      </w:tblGrid>
      <w:tr w:rsidR="00F33A41" w:rsidRPr="00ED77AD" w:rsidTr="00F0577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33A41" w:rsidRPr="00ED77AD" w:rsidRDefault="00F33A41" w:rsidP="00F05770">
            <w:pPr>
              <w:ind w:left="113" w:right="113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Nazwa modułu (bloku przedmiotów): </w:t>
            </w:r>
          </w:p>
          <w:p w:rsidR="00F33A41" w:rsidRPr="00ED77AD" w:rsidRDefault="00F33A41" w:rsidP="00F05770">
            <w:pPr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WSPÓŁPRACA PLACÓWKI EDUKACYJNEJ Z ORGANEM PROWADZĄCYM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Kod modułu: </w:t>
            </w:r>
          </w:p>
        </w:tc>
      </w:tr>
      <w:tr w:rsidR="00F33A41" w:rsidRPr="00ED77AD" w:rsidTr="00F0577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33A41" w:rsidRPr="00ED77AD" w:rsidRDefault="00F33A41" w:rsidP="00F05770">
            <w:pPr>
              <w:ind w:left="113" w:right="113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340" w:type="dxa"/>
            <w:gridSpan w:val="12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Nazwa przedmiotu</w:t>
            </w:r>
          </w:p>
          <w:p w:rsidR="00F33A41" w:rsidRPr="00ED77AD" w:rsidRDefault="00F33A41" w:rsidP="00F05770">
            <w:pPr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WSPÓŁPRACA PLACÓWKI EDUKACYJNEJ Z ORGANEM PROWADZĄCYM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Kod przedmiotu: </w:t>
            </w:r>
            <w:r w:rsidRPr="00ED77AD">
              <w:rPr>
                <w:rFonts w:cs="Times New Roman"/>
                <w:b/>
                <w:sz w:val="22"/>
                <w:szCs w:val="22"/>
              </w:rPr>
              <w:t>M14</w:t>
            </w:r>
          </w:p>
        </w:tc>
      </w:tr>
      <w:tr w:rsidR="00F33A41" w:rsidRPr="00ED77AD" w:rsidTr="00F05770">
        <w:trPr>
          <w:cantSplit/>
        </w:trPr>
        <w:tc>
          <w:tcPr>
            <w:tcW w:w="497" w:type="dxa"/>
            <w:vMerge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511" w:type="dxa"/>
            <w:gridSpan w:val="16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Nazwa jednostki prowadzącej przedmiot / moduł:</w:t>
            </w:r>
          </w:p>
          <w:p w:rsidR="00F33A41" w:rsidRPr="00ED77AD" w:rsidRDefault="00F33A41" w:rsidP="00F05770">
            <w:pPr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INSTYTUT EKONOMICZNY</w:t>
            </w:r>
          </w:p>
        </w:tc>
      </w:tr>
      <w:tr w:rsidR="00F33A41" w:rsidRPr="00ED77AD" w:rsidTr="00F05770">
        <w:trPr>
          <w:cantSplit/>
        </w:trPr>
        <w:tc>
          <w:tcPr>
            <w:tcW w:w="497" w:type="dxa"/>
            <w:vMerge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511" w:type="dxa"/>
            <w:gridSpan w:val="16"/>
          </w:tcPr>
          <w:p w:rsidR="00F33A41" w:rsidRPr="00ED77AD" w:rsidRDefault="00F33A41" w:rsidP="00F05770">
            <w:pPr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Nazwa studiów podyplomowych: </w:t>
            </w:r>
            <w:r w:rsidRPr="00ED77AD">
              <w:rPr>
                <w:rFonts w:cs="Times New Roman"/>
                <w:b/>
                <w:sz w:val="22"/>
                <w:szCs w:val="22"/>
              </w:rPr>
              <w:t>Organizacja i zarządzanie oświatą</w:t>
            </w:r>
          </w:p>
        </w:tc>
      </w:tr>
      <w:tr w:rsidR="00F33A41" w:rsidRPr="00ED77AD" w:rsidTr="00F05770">
        <w:trPr>
          <w:cantSplit/>
        </w:trPr>
        <w:tc>
          <w:tcPr>
            <w:tcW w:w="497" w:type="dxa"/>
            <w:vMerge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167" w:type="dxa"/>
            <w:gridSpan w:val="7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Forma studiów: </w:t>
            </w:r>
          </w:p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niestacjonarne </w:t>
            </w:r>
          </w:p>
        </w:tc>
        <w:tc>
          <w:tcPr>
            <w:tcW w:w="3107" w:type="dxa"/>
            <w:gridSpan w:val="4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Profil kształcenia:</w:t>
            </w:r>
          </w:p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Poziom kształcenia: </w:t>
            </w:r>
          </w:p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studia podyplomowe </w:t>
            </w:r>
          </w:p>
        </w:tc>
      </w:tr>
      <w:tr w:rsidR="00F33A41" w:rsidRPr="00ED77AD" w:rsidTr="00F05770">
        <w:trPr>
          <w:cantSplit/>
        </w:trPr>
        <w:tc>
          <w:tcPr>
            <w:tcW w:w="497" w:type="dxa"/>
            <w:vMerge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167" w:type="dxa"/>
            <w:gridSpan w:val="7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Rok / semestr: </w:t>
            </w:r>
          </w:p>
          <w:p w:rsidR="00F33A41" w:rsidRPr="00ED77AD" w:rsidRDefault="00F33A41" w:rsidP="00F05770">
            <w:pPr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eastAsia="Calibri" w:cs="Times New Roman"/>
                <w:b/>
                <w:sz w:val="22"/>
                <w:szCs w:val="22"/>
              </w:rPr>
              <w:t>I /</w:t>
            </w:r>
            <w:r w:rsidR="00855633">
              <w:rPr>
                <w:rFonts w:eastAsia="Calibri" w:cs="Times New Roman"/>
                <w:b/>
                <w:sz w:val="22"/>
                <w:szCs w:val="22"/>
              </w:rPr>
              <w:t>1-</w:t>
            </w:r>
            <w:r w:rsidRPr="00ED77AD">
              <w:rPr>
                <w:rFonts w:eastAsia="Calibri" w:cs="Times New Roman"/>
                <w:b/>
                <w:sz w:val="22"/>
                <w:szCs w:val="22"/>
              </w:rPr>
              <w:t xml:space="preserve"> 2</w:t>
            </w:r>
          </w:p>
        </w:tc>
        <w:tc>
          <w:tcPr>
            <w:tcW w:w="3107" w:type="dxa"/>
            <w:gridSpan w:val="4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Status przedmiotu /modułu:</w:t>
            </w:r>
          </w:p>
          <w:p w:rsidR="00F33A41" w:rsidRPr="00ED77AD" w:rsidRDefault="00F33A41" w:rsidP="00F05770">
            <w:pPr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obowiązkowy</w:t>
            </w:r>
          </w:p>
        </w:tc>
        <w:tc>
          <w:tcPr>
            <w:tcW w:w="3237" w:type="dxa"/>
            <w:gridSpan w:val="5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Język przedmiotu / modułu:</w:t>
            </w:r>
          </w:p>
          <w:p w:rsidR="00F33A41" w:rsidRPr="00ED77AD" w:rsidRDefault="00F33A41" w:rsidP="00F05770">
            <w:pPr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polski</w:t>
            </w:r>
          </w:p>
        </w:tc>
      </w:tr>
      <w:tr w:rsidR="00F33A41" w:rsidRPr="00ED77AD" w:rsidTr="00F05770">
        <w:trPr>
          <w:cantSplit/>
        </w:trPr>
        <w:tc>
          <w:tcPr>
            <w:tcW w:w="497" w:type="dxa"/>
            <w:vMerge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29" w:type="dxa"/>
            <w:gridSpan w:val="2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ćwiczenia</w:t>
            </w:r>
          </w:p>
        </w:tc>
        <w:tc>
          <w:tcPr>
            <w:tcW w:w="1560" w:type="dxa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inne </w:t>
            </w:r>
            <w:r w:rsidRPr="00ED77AD">
              <w:rPr>
                <w:rFonts w:cs="Times New Roman"/>
                <w:sz w:val="22"/>
                <w:szCs w:val="22"/>
              </w:rPr>
              <w:br/>
              <w:t>(wpisać jakie)</w:t>
            </w:r>
          </w:p>
        </w:tc>
      </w:tr>
      <w:tr w:rsidR="00F33A41" w:rsidRPr="00ED77AD" w:rsidTr="00F05770">
        <w:trPr>
          <w:cantSplit/>
        </w:trPr>
        <w:tc>
          <w:tcPr>
            <w:tcW w:w="497" w:type="dxa"/>
            <w:vMerge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29" w:type="dxa"/>
            <w:gridSpan w:val="2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560" w:type="dxa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820" w:type="dxa"/>
            <w:gridSpan w:val="3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-</w:t>
            </w:r>
          </w:p>
        </w:tc>
      </w:tr>
      <w:tr w:rsidR="00F33A41" w:rsidRPr="00ED77AD" w:rsidTr="00F05770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F33A41" w:rsidRPr="00ED77AD" w:rsidRDefault="00F33A41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ED77AD">
              <w:rPr>
                <w:rFonts w:ascii="Times New Roman" w:hAnsi="Times New Roman" w:cs="Times New Roman"/>
                <w:lang w:val="en-US"/>
              </w:rPr>
              <w:t xml:space="preserve">mgr </w:t>
            </w:r>
            <w:proofErr w:type="spellStart"/>
            <w:r w:rsidRPr="00ED77AD">
              <w:rPr>
                <w:rFonts w:ascii="Times New Roman" w:hAnsi="Times New Roman" w:cs="Times New Roman"/>
                <w:lang w:val="en-US"/>
              </w:rPr>
              <w:t>Marzanna</w:t>
            </w:r>
            <w:proofErr w:type="spellEnd"/>
            <w:r w:rsidRPr="00ED77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77AD">
              <w:rPr>
                <w:rFonts w:ascii="Times New Roman" w:hAnsi="Times New Roman" w:cs="Times New Roman"/>
                <w:lang w:val="en-US"/>
              </w:rPr>
              <w:t>Tyburska</w:t>
            </w:r>
            <w:proofErr w:type="spellEnd"/>
          </w:p>
        </w:tc>
      </w:tr>
      <w:tr w:rsidR="00F33A41" w:rsidRPr="00ED77AD" w:rsidTr="00F05770">
        <w:tc>
          <w:tcPr>
            <w:tcW w:w="2518" w:type="dxa"/>
            <w:gridSpan w:val="6"/>
            <w:vAlign w:val="center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F33A41" w:rsidRPr="00ED77AD" w:rsidRDefault="00F33A41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ED77AD">
              <w:rPr>
                <w:rFonts w:ascii="Times New Roman" w:hAnsi="Times New Roman" w:cs="Times New Roman"/>
                <w:lang w:val="en-US"/>
              </w:rPr>
              <w:t xml:space="preserve">mgr </w:t>
            </w:r>
            <w:proofErr w:type="spellStart"/>
            <w:r w:rsidRPr="00ED77AD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ED77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D77AD">
              <w:rPr>
                <w:rFonts w:ascii="Times New Roman" w:hAnsi="Times New Roman" w:cs="Times New Roman"/>
                <w:lang w:val="en-US"/>
              </w:rPr>
              <w:t>Sowicka</w:t>
            </w:r>
            <w:proofErr w:type="spellEnd"/>
          </w:p>
        </w:tc>
      </w:tr>
      <w:tr w:rsidR="00F33A41" w:rsidRPr="00ED77AD" w:rsidTr="00F05770">
        <w:tc>
          <w:tcPr>
            <w:tcW w:w="2518" w:type="dxa"/>
            <w:gridSpan w:val="6"/>
            <w:vAlign w:val="center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Cel przedmiotu / modułu</w:t>
            </w:r>
          </w:p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855633" w:rsidRDefault="00855633" w:rsidP="00F05770">
            <w:pPr>
              <w:pStyle w:val="Bezodstpw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 w:rsidR="00F33A41" w:rsidRPr="00ED77AD">
              <w:rPr>
                <w:rFonts w:ascii="Times New Roman" w:hAnsi="Times New Roman" w:cs="Times New Roman"/>
              </w:rPr>
              <w:t>Dostrzega zadania JST opisan</w:t>
            </w:r>
            <w:r>
              <w:rPr>
                <w:rFonts w:ascii="Times New Roman" w:hAnsi="Times New Roman" w:cs="Times New Roman"/>
              </w:rPr>
              <w:t xml:space="preserve">e </w:t>
            </w:r>
            <w:r w:rsidRPr="007A4332">
              <w:rPr>
                <w:rFonts w:ascii="Times New Roman" w:hAnsi="Times New Roman" w:cs="Times New Roman"/>
              </w:rPr>
              <w:t xml:space="preserve">w Ustawie </w:t>
            </w:r>
            <w:r w:rsidR="007A4332" w:rsidRPr="007A4332">
              <w:rPr>
                <w:rFonts w:ascii="Times New Roman" w:hAnsi="Times New Roman" w:cs="Times New Roman"/>
              </w:rPr>
              <w:t>Prawo Oświatowe</w:t>
            </w:r>
          </w:p>
          <w:p w:rsidR="00855633" w:rsidRDefault="00855633" w:rsidP="00F05770">
            <w:pPr>
              <w:pStyle w:val="Bezodstpw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F33A41" w:rsidRPr="00ED77AD">
              <w:rPr>
                <w:rFonts w:ascii="Times New Roman" w:hAnsi="Times New Roman" w:cs="Times New Roman"/>
              </w:rPr>
              <w:t>Tworzy plan kontroli zarządczej z uwzględnieniem celów, mierników zadań o</w:t>
            </w:r>
            <w:r>
              <w:rPr>
                <w:rFonts w:ascii="Times New Roman" w:hAnsi="Times New Roman" w:cs="Times New Roman"/>
              </w:rPr>
              <w:t>raz zasad zarządzania ryzykiem.</w:t>
            </w:r>
          </w:p>
          <w:p w:rsidR="00F33A41" w:rsidRPr="00ED77AD" w:rsidRDefault="00855633" w:rsidP="00F05770">
            <w:pPr>
              <w:pStyle w:val="Bezodstpw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33A41" w:rsidRPr="00ED77AD">
              <w:rPr>
                <w:rFonts w:ascii="Times New Roman" w:hAnsi="Times New Roman" w:cs="Times New Roman"/>
              </w:rPr>
              <w:t xml:space="preserve">Zna zasady prowadzenia poprawnej korespondencji z </w:t>
            </w:r>
            <w:proofErr w:type="spellStart"/>
            <w:r w:rsidR="00F33A41" w:rsidRPr="00ED77AD">
              <w:rPr>
                <w:rFonts w:ascii="Times New Roman" w:hAnsi="Times New Roman" w:cs="Times New Roman"/>
              </w:rPr>
              <w:t>interesariuszami</w:t>
            </w:r>
            <w:proofErr w:type="spellEnd"/>
            <w:r w:rsidR="00F33A41" w:rsidRPr="00ED77AD">
              <w:rPr>
                <w:rFonts w:ascii="Times New Roman" w:hAnsi="Times New Roman" w:cs="Times New Roman"/>
              </w:rPr>
              <w:t xml:space="preserve"> zewnętrznymi placówki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33A41" w:rsidRPr="00ED77AD" w:rsidTr="00F05770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F33A41" w:rsidRPr="00ED77AD" w:rsidRDefault="00F33A41" w:rsidP="007A4332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Zna Ustawę </w:t>
            </w:r>
            <w:r w:rsidR="007A4332">
              <w:rPr>
                <w:rFonts w:cs="Times New Roman"/>
                <w:sz w:val="22"/>
                <w:szCs w:val="22"/>
              </w:rPr>
              <w:t>Prawo Oświatowe</w:t>
            </w:r>
          </w:p>
        </w:tc>
      </w:tr>
      <w:tr w:rsidR="00F33A41" w:rsidRPr="00ED77AD" w:rsidTr="00F0577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EFEKTY uczenia się</w:t>
            </w:r>
          </w:p>
        </w:tc>
      </w:tr>
      <w:tr w:rsidR="00F33A41" w:rsidRPr="00ED77AD" w:rsidTr="00F0577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Nr efektu uczenia się/ grupy efektów</w:t>
            </w:r>
          </w:p>
        </w:tc>
        <w:tc>
          <w:tcPr>
            <w:tcW w:w="7654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Opis efektu uczenia się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Kod kierunkowego efektu</w:t>
            </w:r>
          </w:p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uczenia się</w:t>
            </w:r>
          </w:p>
        </w:tc>
      </w:tr>
      <w:tr w:rsidR="00F33A41" w:rsidRPr="00ED77AD" w:rsidTr="00F0577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3A41" w:rsidRPr="00ED77AD" w:rsidRDefault="00F33A41" w:rsidP="00F05770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Wiedza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F33A41" w:rsidRPr="00ED77AD" w:rsidTr="00F0577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3A41" w:rsidRPr="00ED77AD" w:rsidRDefault="00F33A41" w:rsidP="00F05770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przedstawia podstawowe zagadnienia z zakresu  obowiązywania i stosowania  prawa w zakresie kontroli zarządczej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K1P_W01</w:t>
            </w:r>
          </w:p>
        </w:tc>
      </w:tr>
      <w:tr w:rsidR="00F33A41" w:rsidRPr="00ED77AD" w:rsidTr="00F0577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3A41" w:rsidRPr="00ED77AD" w:rsidRDefault="00F33A41" w:rsidP="00F05770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opisuje role i zadania menedżera oświaty w zakresie przygotowania  planu kontroli zarządczej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K1P_W08</w:t>
            </w:r>
          </w:p>
        </w:tc>
      </w:tr>
      <w:tr w:rsidR="00F33A41" w:rsidRPr="00ED77AD" w:rsidTr="00F0577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3A41" w:rsidRPr="00ED77AD" w:rsidRDefault="00F33A41" w:rsidP="00F05770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Umiejętności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F33A41" w:rsidRPr="00ED77AD" w:rsidTr="00F0577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3A41" w:rsidRPr="00ED77AD" w:rsidRDefault="00F33A41" w:rsidP="00F05770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posługuje się podstawowymi pojęciami prawnymi w zakresie kontroli zarządczej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K1P_U1</w:t>
            </w:r>
          </w:p>
        </w:tc>
      </w:tr>
      <w:tr w:rsidR="00F33A41" w:rsidRPr="00ED77AD" w:rsidTr="00F0577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3A41" w:rsidRPr="00ED77AD" w:rsidRDefault="00F33A41" w:rsidP="00F05770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dokonuje obserwacji zjawisk i procesów w samorządzie terytorialnym  oraz analizuje sytuację samorządu terytorialnego w kontekście europejskim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K1P_U03</w:t>
            </w:r>
          </w:p>
        </w:tc>
      </w:tr>
      <w:tr w:rsidR="00F33A41" w:rsidRPr="00ED77AD" w:rsidTr="00F0577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A41" w:rsidRPr="00ED77AD" w:rsidRDefault="00F33A41" w:rsidP="00F05770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planuje system zarządzania korespondencją w placówce edukacyjnej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K1P_U04</w:t>
            </w:r>
          </w:p>
        </w:tc>
      </w:tr>
      <w:tr w:rsidR="00F33A41" w:rsidRPr="00ED77AD" w:rsidTr="00F0577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A41" w:rsidRPr="00ED77AD" w:rsidRDefault="00F33A41" w:rsidP="00F05770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dokonuje oceny i analizy ryzyka zaistnienia sytuacji kryzysowej oraz konstruuje plany i procedury działania w sytuacjach kryzysowych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K1P_U07</w:t>
            </w:r>
          </w:p>
        </w:tc>
      </w:tr>
      <w:tr w:rsidR="00F33A41" w:rsidRPr="00ED77AD" w:rsidTr="00F0577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Kompetencje społeczne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F33A41" w:rsidRPr="00ED77AD" w:rsidTr="00F05770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3A41" w:rsidRPr="00ED77AD" w:rsidRDefault="00F33A41" w:rsidP="00F05770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0</w:t>
            </w:r>
            <w:r w:rsidR="00ED77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wspiera i doskonali twórczą pracę na rzecz rozwiązywania problemów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3A41" w:rsidRPr="00ED77AD" w:rsidRDefault="000D56E7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K1P_K05</w:t>
            </w:r>
          </w:p>
        </w:tc>
      </w:tr>
      <w:tr w:rsidR="00F33A41" w:rsidRPr="00ED77AD" w:rsidTr="00F057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TREŚCI PROGRAMOWE</w:t>
            </w:r>
          </w:p>
        </w:tc>
      </w:tr>
      <w:tr w:rsidR="00F33A41" w:rsidRPr="00ED77AD" w:rsidTr="00F057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33A41" w:rsidRPr="00ED77AD" w:rsidRDefault="000D56E7" w:rsidP="00F05770">
            <w:pPr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Ćwiczenia</w:t>
            </w:r>
          </w:p>
        </w:tc>
      </w:tr>
      <w:tr w:rsidR="00F33A41" w:rsidRPr="00ED77AD" w:rsidTr="00F0577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33A41" w:rsidRPr="00ED77AD" w:rsidRDefault="000D56E7" w:rsidP="0058484B">
            <w:pPr>
              <w:pStyle w:val="Zawartotabeli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 xml:space="preserve">Kontrola zarządcza jako narzędzie sprawnego zarządzania placówką: </w:t>
            </w:r>
            <w:r w:rsidR="0058484B" w:rsidRPr="00ED77AD">
              <w:rPr>
                <w:rFonts w:cs="Times New Roman"/>
                <w:sz w:val="22"/>
                <w:szCs w:val="22"/>
              </w:rPr>
              <w:t xml:space="preserve">pojęcie kontroli </w:t>
            </w:r>
            <w:r w:rsidRPr="00ED77AD">
              <w:rPr>
                <w:rFonts w:cs="Times New Roman"/>
                <w:sz w:val="22"/>
                <w:szCs w:val="22"/>
              </w:rPr>
              <w:t>zarządczej;</w:t>
            </w:r>
            <w:r w:rsidRPr="00ED77AD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ED77AD">
              <w:rPr>
                <w:rFonts w:cs="Times New Roman"/>
                <w:sz w:val="22"/>
                <w:szCs w:val="22"/>
              </w:rPr>
              <w:t>cele i zadania KZ;</w:t>
            </w:r>
            <w:r w:rsidRPr="00ED77AD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ED77AD">
              <w:rPr>
                <w:rFonts w:cs="Times New Roman"/>
                <w:sz w:val="22"/>
                <w:szCs w:val="22"/>
              </w:rPr>
              <w:t>zadania powtarzalne i niepowtarzalne ( obszary KZ);</w:t>
            </w:r>
            <w:r w:rsidRPr="00ED77AD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ED77AD">
              <w:rPr>
                <w:rFonts w:cs="Times New Roman"/>
                <w:sz w:val="22"/>
                <w:szCs w:val="22"/>
              </w:rPr>
              <w:t>identyfikacja i zarządzanie ryzykiem.</w:t>
            </w:r>
            <w:r w:rsidRPr="00ED77AD">
              <w:rPr>
                <w:rFonts w:cs="Times New Roman"/>
                <w:b/>
                <w:sz w:val="22"/>
                <w:szCs w:val="22"/>
              </w:rPr>
              <w:t xml:space="preserve"> Zasady prowadzenia prawidłowej korespondencji z instytucjami typu: organ prowadzący, organ nadzoru pedagogicznego; Przygotowanie dokumentów: </w:t>
            </w:r>
            <w:r w:rsidRPr="00ED77AD">
              <w:rPr>
                <w:rFonts w:cs="Times New Roman"/>
                <w:sz w:val="22"/>
                <w:szCs w:val="22"/>
              </w:rPr>
              <w:t>plan kontroli zarządczej różnych typów placówek w wybranych  obszarach ich działania;</w:t>
            </w:r>
          </w:p>
        </w:tc>
      </w:tr>
      <w:tr w:rsidR="00F33A41" w:rsidRPr="00ED77AD" w:rsidTr="00F05770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58484B" w:rsidRPr="00ED77AD" w:rsidRDefault="0058484B" w:rsidP="0058484B">
            <w:pPr>
              <w:pStyle w:val="Akapitzlist"/>
              <w:numPr>
                <w:ilvl w:val="0"/>
                <w:numId w:val="3"/>
              </w:numPr>
              <w:ind w:left="425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Kontrola zarządcza w sektorze publicznym-akty prawne</w:t>
            </w:r>
          </w:p>
          <w:p w:rsidR="0058484B" w:rsidRPr="00ED77AD" w:rsidRDefault="0058484B" w:rsidP="0058484B">
            <w:pPr>
              <w:pStyle w:val="Akapitzlist"/>
              <w:numPr>
                <w:ilvl w:val="0"/>
                <w:numId w:val="3"/>
              </w:numPr>
              <w:ind w:left="425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77AD">
              <w:rPr>
                <w:rFonts w:cs="Times New Roman"/>
                <w:sz w:val="22"/>
                <w:szCs w:val="22"/>
              </w:rPr>
              <w:t>A.Mazurek,K.Knedler,Handikap</w:t>
            </w:r>
            <w:proofErr w:type="spellEnd"/>
            <w:r w:rsidRPr="00ED77AD">
              <w:rPr>
                <w:rFonts w:cs="Times New Roman"/>
                <w:sz w:val="22"/>
                <w:szCs w:val="22"/>
              </w:rPr>
              <w:t>., Kontrola zarządcza-ujęcie praktyczne;</w:t>
            </w:r>
          </w:p>
          <w:p w:rsidR="00F33A41" w:rsidRPr="00ED77AD" w:rsidRDefault="0058484B" w:rsidP="0058484B">
            <w:pPr>
              <w:pStyle w:val="Akapitzlist"/>
              <w:numPr>
                <w:ilvl w:val="0"/>
                <w:numId w:val="3"/>
              </w:numPr>
              <w:ind w:left="425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 Januszek </w:t>
            </w:r>
            <w:proofErr w:type="spellStart"/>
            <w:r w:rsidRPr="00ED77AD">
              <w:rPr>
                <w:rFonts w:cs="Times New Roman"/>
                <w:sz w:val="22"/>
                <w:szCs w:val="22"/>
              </w:rPr>
              <w:t>B.,Kontrola</w:t>
            </w:r>
            <w:proofErr w:type="spellEnd"/>
            <w:r w:rsidRPr="00ED77AD">
              <w:rPr>
                <w:rFonts w:cs="Times New Roman"/>
                <w:sz w:val="22"/>
                <w:szCs w:val="22"/>
              </w:rPr>
              <w:t xml:space="preserve"> zarządcza i procedury </w:t>
            </w:r>
            <w:proofErr w:type="spellStart"/>
            <w:r w:rsidRPr="00ED77AD">
              <w:rPr>
                <w:rFonts w:cs="Times New Roman"/>
                <w:sz w:val="22"/>
                <w:szCs w:val="22"/>
              </w:rPr>
              <w:t>kontrolne,Centrum</w:t>
            </w:r>
            <w:proofErr w:type="spellEnd"/>
            <w:r w:rsidRPr="00ED77AD">
              <w:rPr>
                <w:rFonts w:cs="Times New Roman"/>
                <w:sz w:val="22"/>
                <w:szCs w:val="22"/>
              </w:rPr>
              <w:t xml:space="preserve"> Szkoleniowo-Projektowe Profesja</w:t>
            </w:r>
          </w:p>
        </w:tc>
      </w:tr>
      <w:tr w:rsidR="00F33A41" w:rsidRPr="00ED77AD" w:rsidTr="00F05770">
        <w:trPr>
          <w:trHeight w:val="709"/>
        </w:trPr>
        <w:tc>
          <w:tcPr>
            <w:tcW w:w="2448" w:type="dxa"/>
            <w:gridSpan w:val="5"/>
          </w:tcPr>
          <w:p w:rsidR="00F33A41" w:rsidRPr="00ED77AD" w:rsidRDefault="00F33A41" w:rsidP="00F05770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ED77AD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58484B" w:rsidRPr="00ED77AD" w:rsidRDefault="0058484B" w:rsidP="0058484B">
            <w:pPr>
              <w:pStyle w:val="Akapitzlist"/>
              <w:numPr>
                <w:ilvl w:val="0"/>
                <w:numId w:val="4"/>
              </w:numPr>
              <w:ind w:left="425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Raporty NIK informujące o wynikach kontroli zarządczej w jednostkach samorządu terytorialnego </w:t>
            </w:r>
          </w:p>
          <w:p w:rsidR="0058484B" w:rsidRPr="00ED77AD" w:rsidRDefault="0058484B" w:rsidP="0058484B">
            <w:pPr>
              <w:pStyle w:val="Akapitzlist"/>
              <w:numPr>
                <w:ilvl w:val="0"/>
                <w:numId w:val="4"/>
              </w:numPr>
              <w:ind w:left="425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Komunikaty Ministra Finansów w sprawie standardów kontroli zarządczej dla sektora finansów publicznych</w:t>
            </w:r>
          </w:p>
          <w:p w:rsidR="00F33A41" w:rsidRPr="00ED77AD" w:rsidRDefault="0058484B" w:rsidP="00F05770">
            <w:pPr>
              <w:pStyle w:val="Akapitzlist"/>
              <w:numPr>
                <w:ilvl w:val="0"/>
                <w:numId w:val="4"/>
              </w:numPr>
              <w:ind w:left="425"/>
              <w:rPr>
                <w:rFonts w:cs="Times New Roman"/>
                <w:sz w:val="22"/>
                <w:szCs w:val="22"/>
              </w:rPr>
            </w:pPr>
            <w:proofErr w:type="spellStart"/>
            <w:r w:rsidRPr="00ED77AD">
              <w:rPr>
                <w:rFonts w:cs="Times New Roman"/>
                <w:sz w:val="22"/>
                <w:szCs w:val="22"/>
              </w:rPr>
              <w:t>K.Puchacz,Nowe</w:t>
            </w:r>
            <w:proofErr w:type="spellEnd"/>
            <w:r w:rsidRPr="00ED77AD">
              <w:rPr>
                <w:rFonts w:cs="Times New Roman"/>
                <w:sz w:val="22"/>
                <w:szCs w:val="22"/>
              </w:rPr>
              <w:t xml:space="preserve"> standardy kontroli zarządczej w jednostkach sektora finansów </w:t>
            </w:r>
            <w:proofErr w:type="spellStart"/>
            <w:r w:rsidRPr="00ED77AD">
              <w:rPr>
                <w:rFonts w:cs="Times New Roman"/>
                <w:sz w:val="22"/>
                <w:szCs w:val="22"/>
              </w:rPr>
              <w:t>publicznych,Gdańsk</w:t>
            </w:r>
            <w:proofErr w:type="spellEnd"/>
            <w:r w:rsidRPr="00ED77AD">
              <w:rPr>
                <w:rFonts w:cs="Times New Roman"/>
                <w:sz w:val="22"/>
                <w:szCs w:val="22"/>
              </w:rPr>
              <w:t xml:space="preserve"> 2010</w:t>
            </w:r>
          </w:p>
        </w:tc>
      </w:tr>
      <w:tr w:rsidR="00F33A41" w:rsidRPr="00ED77AD" w:rsidTr="00F0577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F33A41" w:rsidRPr="00ED77AD" w:rsidRDefault="00F33A41" w:rsidP="00F05770">
            <w:pPr>
              <w:pStyle w:val="Bezodstpw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eastAsia="Calibri" w:hAnsi="Times New Roman" w:cs="Times New Roman"/>
              </w:rPr>
              <w:t>METODY PODAJĄCE (objaśnienia, prezentacja multimedialna)</w:t>
            </w:r>
          </w:p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eastAsia="Calibri" w:cs="Times New Roman"/>
                <w:sz w:val="22"/>
                <w:szCs w:val="22"/>
              </w:rPr>
              <w:t>METODY AKTYWIZUJĄCE(</w:t>
            </w:r>
            <w:r w:rsidR="0058484B" w:rsidRPr="00ED77AD">
              <w:rPr>
                <w:rFonts w:cs="Times New Roman"/>
                <w:sz w:val="22"/>
                <w:szCs w:val="22"/>
              </w:rPr>
              <w:t>analiza dokumentów, tworzenie projektu dokumentu</w:t>
            </w:r>
            <w:r w:rsidRPr="00ED77AD">
              <w:rPr>
                <w:rFonts w:eastAsia="Calibri" w:cs="Times New Roman"/>
                <w:sz w:val="22"/>
                <w:szCs w:val="22"/>
              </w:rPr>
              <w:t>)</w:t>
            </w:r>
          </w:p>
        </w:tc>
      </w:tr>
      <w:tr w:rsidR="00F33A41" w:rsidRPr="00ED77AD" w:rsidTr="00F057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Nr efektu uczenia się </w:t>
            </w:r>
          </w:p>
        </w:tc>
      </w:tr>
      <w:tr w:rsidR="00F33A41" w:rsidRPr="00ED77AD" w:rsidTr="00F057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</w:tcPr>
          <w:p w:rsidR="00F33A41" w:rsidRPr="00ED77AD" w:rsidRDefault="0058484B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hAnsi="Times New Roman" w:cs="Times New Roman"/>
                <w:b/>
              </w:rPr>
              <w:t xml:space="preserve">Ocena cząstkowa: </w:t>
            </w:r>
            <w:r w:rsidRPr="00ED77AD">
              <w:rPr>
                <w:rFonts w:ascii="Times New Roman" w:hAnsi="Times New Roman" w:cs="Times New Roman"/>
              </w:rPr>
              <w:t>indywidualne rozwiązywanie zadań w ramach ćwiczeń na zajęciach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F33A41" w:rsidRPr="00ED77AD" w:rsidRDefault="0058484B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02,04,05</w:t>
            </w:r>
          </w:p>
        </w:tc>
      </w:tr>
      <w:tr w:rsidR="00F33A41" w:rsidRPr="00ED77AD" w:rsidTr="00F057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</w:tcPr>
          <w:p w:rsidR="00F33A41" w:rsidRPr="00ED77AD" w:rsidRDefault="00F33A41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eastAsia="Calibri" w:hAnsi="Times New Roman" w:cs="Times New Roman"/>
              </w:rPr>
              <w:t xml:space="preserve">Ocena formująca: </w:t>
            </w:r>
            <w:r w:rsidR="0058484B" w:rsidRPr="00ED77AD">
              <w:rPr>
                <w:rFonts w:ascii="Times New Roman" w:eastAsia="Calibri" w:hAnsi="Times New Roman" w:cs="Times New Roman"/>
              </w:rPr>
              <w:t>aktywność na zajęciach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F33A41" w:rsidRPr="00ED77AD" w:rsidRDefault="0058484B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01,03</w:t>
            </w:r>
            <w:r w:rsidR="00ED77AD">
              <w:rPr>
                <w:rFonts w:cs="Times New Roman"/>
                <w:sz w:val="22"/>
                <w:szCs w:val="22"/>
              </w:rPr>
              <w:t>,07</w:t>
            </w:r>
          </w:p>
        </w:tc>
      </w:tr>
      <w:tr w:rsidR="00F33A41" w:rsidRPr="00ED77AD" w:rsidTr="00F0577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</w:tcPr>
          <w:p w:rsidR="00F33A41" w:rsidRPr="00ED77AD" w:rsidRDefault="00F33A41" w:rsidP="00F05770">
            <w:pPr>
              <w:pStyle w:val="Bezodstpw"/>
              <w:spacing w:after="0"/>
              <w:rPr>
                <w:rFonts w:ascii="Times New Roman" w:eastAsia="Calibri" w:hAnsi="Times New Roman" w:cs="Times New Roman"/>
              </w:rPr>
            </w:pPr>
            <w:r w:rsidRPr="00ED77AD">
              <w:rPr>
                <w:rFonts w:ascii="Times New Roman" w:eastAsia="Calibri" w:hAnsi="Times New Roman" w:cs="Times New Roman"/>
              </w:rPr>
              <w:t xml:space="preserve">Ocena podsumowująca: </w:t>
            </w:r>
            <w:r w:rsidR="0058484B" w:rsidRPr="00ED77AD">
              <w:rPr>
                <w:rFonts w:ascii="Times New Roman" w:hAnsi="Times New Roman" w:cs="Times New Roman"/>
              </w:rPr>
              <w:t xml:space="preserve">opracowanie planu kontroli </w:t>
            </w:r>
            <w:proofErr w:type="spellStart"/>
            <w:r w:rsidR="0058484B" w:rsidRPr="00ED77AD">
              <w:rPr>
                <w:rFonts w:ascii="Times New Roman" w:hAnsi="Times New Roman" w:cs="Times New Roman"/>
              </w:rPr>
              <w:t>zarządzczej</w:t>
            </w:r>
            <w:proofErr w:type="spellEnd"/>
            <w:r w:rsidR="0058484B" w:rsidRPr="00ED77AD">
              <w:rPr>
                <w:rFonts w:ascii="Times New Roman" w:hAnsi="Times New Roman" w:cs="Times New Roman"/>
              </w:rPr>
              <w:t xml:space="preserve"> dla </w:t>
            </w:r>
            <w:proofErr w:type="spellStart"/>
            <w:r w:rsidR="0058484B" w:rsidRPr="00ED77AD">
              <w:rPr>
                <w:rFonts w:ascii="Times New Roman" w:hAnsi="Times New Roman" w:cs="Times New Roman"/>
              </w:rPr>
              <w:t>okreslonego</w:t>
            </w:r>
            <w:proofErr w:type="spellEnd"/>
            <w:r w:rsidR="0058484B" w:rsidRPr="00ED77AD">
              <w:rPr>
                <w:rFonts w:ascii="Times New Roman" w:hAnsi="Times New Roman" w:cs="Times New Roman"/>
              </w:rPr>
              <w:t xml:space="preserve"> typu placówki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0</w:t>
            </w:r>
            <w:r w:rsidR="0058484B" w:rsidRPr="00ED77AD">
              <w:rPr>
                <w:rFonts w:cs="Times New Roman"/>
                <w:sz w:val="22"/>
                <w:szCs w:val="22"/>
              </w:rPr>
              <w:t>6</w:t>
            </w:r>
          </w:p>
        </w:tc>
      </w:tr>
      <w:tr w:rsidR="00F33A41" w:rsidRPr="00ED77AD" w:rsidTr="00F0577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Zaliczenie z oceną</w:t>
            </w:r>
          </w:p>
        </w:tc>
      </w:tr>
      <w:tr w:rsidR="00F33A41" w:rsidRPr="00ED77AD" w:rsidTr="00F0577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F33A41" w:rsidRPr="00ED77AD" w:rsidRDefault="00F33A41" w:rsidP="00F05770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NAKŁAD PRACY STUDENTA</w:t>
            </w:r>
          </w:p>
        </w:tc>
      </w:tr>
      <w:tr w:rsidR="00F33A41" w:rsidRPr="00ED77AD" w:rsidTr="00F05770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</w:tcBorders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F33A41" w:rsidRPr="00ED77AD" w:rsidRDefault="00F33A41" w:rsidP="00F05770">
            <w:pPr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 xml:space="preserve">Liczba godzin  </w:t>
            </w:r>
          </w:p>
        </w:tc>
      </w:tr>
      <w:tr w:rsidR="00F33A41" w:rsidRPr="00ED77AD" w:rsidTr="00F05770">
        <w:trPr>
          <w:trHeight w:val="262"/>
        </w:trPr>
        <w:tc>
          <w:tcPr>
            <w:tcW w:w="6629" w:type="dxa"/>
            <w:gridSpan w:val="11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F33A41" w:rsidRPr="00ED77AD" w:rsidRDefault="0058484B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F33A41" w:rsidRPr="00ED77AD" w:rsidTr="00F05770">
        <w:trPr>
          <w:trHeight w:val="262"/>
        </w:trPr>
        <w:tc>
          <w:tcPr>
            <w:tcW w:w="6629" w:type="dxa"/>
            <w:gridSpan w:val="11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F33A41" w:rsidRPr="00ED77AD" w:rsidRDefault="0058484B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F33A41" w:rsidRPr="00ED77AD" w:rsidTr="00F05770">
        <w:trPr>
          <w:trHeight w:val="262"/>
        </w:trPr>
        <w:tc>
          <w:tcPr>
            <w:tcW w:w="6629" w:type="dxa"/>
            <w:gridSpan w:val="11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  <w:vertAlign w:val="superscript"/>
              </w:rPr>
            </w:pPr>
            <w:r w:rsidRPr="00ED77AD">
              <w:rPr>
                <w:rFonts w:cs="Times New Roman"/>
                <w:sz w:val="22"/>
                <w:szCs w:val="22"/>
              </w:rPr>
              <w:t>Udział w ćwiczeniach audytoryjnych i laboratoryjnych</w:t>
            </w:r>
            <w:r w:rsidRPr="00ED77AD">
              <w:rPr>
                <w:rFonts w:cs="Times New Roman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F33A41" w:rsidRPr="00ED77AD" w:rsidRDefault="0058484B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8</w:t>
            </w:r>
          </w:p>
        </w:tc>
      </w:tr>
      <w:tr w:rsidR="00F33A41" w:rsidRPr="00ED77AD" w:rsidTr="00F05770">
        <w:trPr>
          <w:trHeight w:val="262"/>
        </w:trPr>
        <w:tc>
          <w:tcPr>
            <w:tcW w:w="6629" w:type="dxa"/>
            <w:gridSpan w:val="11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Samodzielne przygotowywanie się do ćwiczeń</w:t>
            </w:r>
            <w:r w:rsidRPr="00ED77AD">
              <w:rPr>
                <w:rFonts w:cs="Times New Roman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F33A41" w:rsidRPr="00ED77AD" w:rsidRDefault="0058484B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25</w:t>
            </w:r>
          </w:p>
        </w:tc>
      </w:tr>
      <w:tr w:rsidR="00F33A41" w:rsidRPr="00ED77AD" w:rsidTr="00F05770">
        <w:trPr>
          <w:trHeight w:val="262"/>
        </w:trPr>
        <w:tc>
          <w:tcPr>
            <w:tcW w:w="6629" w:type="dxa"/>
            <w:gridSpan w:val="11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Przygotowanie projektu / eseju / itp.</w:t>
            </w:r>
            <w:r w:rsidRPr="00ED77AD">
              <w:rPr>
                <w:rFonts w:cs="Times New Roman"/>
                <w:sz w:val="22"/>
                <w:szCs w:val="22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F33A41" w:rsidRPr="00ED77AD" w:rsidTr="00F05770">
        <w:trPr>
          <w:trHeight w:val="262"/>
        </w:trPr>
        <w:tc>
          <w:tcPr>
            <w:tcW w:w="6629" w:type="dxa"/>
            <w:gridSpan w:val="11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F33A41" w:rsidRPr="00ED77AD" w:rsidRDefault="0058484B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12</w:t>
            </w:r>
          </w:p>
        </w:tc>
      </w:tr>
      <w:tr w:rsidR="00F33A41" w:rsidRPr="00ED77AD" w:rsidTr="00F05770">
        <w:trPr>
          <w:trHeight w:val="262"/>
        </w:trPr>
        <w:tc>
          <w:tcPr>
            <w:tcW w:w="6629" w:type="dxa"/>
            <w:gridSpan w:val="11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5</w:t>
            </w:r>
          </w:p>
        </w:tc>
      </w:tr>
      <w:tr w:rsidR="00F33A41" w:rsidRPr="00ED77AD" w:rsidTr="00F05770">
        <w:trPr>
          <w:trHeight w:val="262"/>
        </w:trPr>
        <w:tc>
          <w:tcPr>
            <w:tcW w:w="6629" w:type="dxa"/>
            <w:gridSpan w:val="11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Inne</w:t>
            </w:r>
          </w:p>
        </w:tc>
        <w:tc>
          <w:tcPr>
            <w:tcW w:w="3379" w:type="dxa"/>
            <w:gridSpan w:val="6"/>
          </w:tcPr>
          <w:p w:rsidR="00F33A41" w:rsidRPr="00ED77AD" w:rsidRDefault="00F33A41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F33A41" w:rsidRPr="00ED77AD" w:rsidTr="00F05770">
        <w:trPr>
          <w:trHeight w:val="262"/>
        </w:trPr>
        <w:tc>
          <w:tcPr>
            <w:tcW w:w="6629" w:type="dxa"/>
            <w:gridSpan w:val="11"/>
          </w:tcPr>
          <w:p w:rsidR="00F33A41" w:rsidRPr="00ED77AD" w:rsidRDefault="00F33A41" w:rsidP="00F05770">
            <w:pPr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F33A41" w:rsidRPr="00ED77AD" w:rsidRDefault="0058484B" w:rsidP="00F057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ED77AD">
              <w:rPr>
                <w:rFonts w:cs="Times New Roman"/>
                <w:sz w:val="22"/>
                <w:szCs w:val="22"/>
              </w:rPr>
              <w:t>5</w:t>
            </w:r>
            <w:r w:rsidR="00DB5FFD">
              <w:rPr>
                <w:rFonts w:cs="Times New Roman"/>
                <w:sz w:val="22"/>
                <w:szCs w:val="22"/>
              </w:rPr>
              <w:t>0</w:t>
            </w:r>
          </w:p>
        </w:tc>
      </w:tr>
      <w:tr w:rsidR="00F33A41" w:rsidRPr="00ED77AD" w:rsidTr="00F05770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F33A41" w:rsidRPr="00ED77AD" w:rsidRDefault="00F33A41" w:rsidP="00F05770">
            <w:pPr>
              <w:rPr>
                <w:rFonts w:cs="Times New Roman"/>
                <w:b/>
                <w:sz w:val="22"/>
                <w:szCs w:val="22"/>
              </w:rPr>
            </w:pPr>
            <w:r w:rsidRPr="00ED77AD">
              <w:rPr>
                <w:rFonts w:cs="Times New Roman"/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F33A41" w:rsidRPr="00ED77AD" w:rsidRDefault="00DB5FFD" w:rsidP="00F05770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</w:t>
            </w:r>
          </w:p>
        </w:tc>
      </w:tr>
      <w:tr w:rsidR="00F33A41" w:rsidRPr="00ED77AD" w:rsidTr="00F05770">
        <w:trPr>
          <w:trHeight w:val="417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33A41" w:rsidRPr="00ED77AD" w:rsidRDefault="00F33A41" w:rsidP="00F05770">
            <w:pPr>
              <w:rPr>
                <w:rFonts w:eastAsia="Calibri" w:cs="Times New Roman"/>
                <w:b/>
                <w:sz w:val="22"/>
                <w:szCs w:val="22"/>
              </w:rPr>
            </w:pPr>
            <w:r w:rsidRPr="00ED77AD">
              <w:rPr>
                <w:rFonts w:eastAsia="Calibri" w:cs="Times New Roman"/>
                <w:b/>
                <w:sz w:val="22"/>
                <w:szCs w:val="22"/>
              </w:rPr>
              <w:t>Liczba p. ECTS związana z zajęciami praktycznymi*</w:t>
            </w:r>
          </w:p>
          <w:p w:rsidR="00F33A41" w:rsidRPr="00ED77AD" w:rsidRDefault="00F33A41" w:rsidP="00F05770">
            <w:pPr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33A41" w:rsidRPr="00ED77AD" w:rsidRDefault="00ED77AD" w:rsidP="00F05770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ED77AD">
              <w:rPr>
                <w:rFonts w:eastAsia="Calibri" w:cs="Times New Roman"/>
                <w:sz w:val="22"/>
                <w:szCs w:val="22"/>
              </w:rPr>
              <w:t>1</w:t>
            </w:r>
            <w:r w:rsidR="0058484B" w:rsidRPr="00ED77AD">
              <w:rPr>
                <w:rFonts w:eastAsia="Calibri" w:cs="Times New Roman"/>
                <w:sz w:val="22"/>
                <w:szCs w:val="22"/>
              </w:rPr>
              <w:t>,3</w:t>
            </w:r>
          </w:p>
        </w:tc>
      </w:tr>
      <w:tr w:rsidR="00F33A41" w:rsidRPr="00ED77AD" w:rsidTr="00F05770">
        <w:trPr>
          <w:trHeight w:val="417"/>
        </w:trPr>
        <w:tc>
          <w:tcPr>
            <w:tcW w:w="6629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F33A41" w:rsidRPr="00ED77AD" w:rsidRDefault="00F33A41" w:rsidP="00F05770">
            <w:pPr>
              <w:rPr>
                <w:rFonts w:eastAsia="Calibri" w:cs="Times New Roman"/>
                <w:b/>
                <w:sz w:val="22"/>
                <w:szCs w:val="22"/>
              </w:rPr>
            </w:pPr>
            <w:r w:rsidRPr="00ED77AD">
              <w:rPr>
                <w:rFonts w:eastAsia="Calibri" w:cs="Times New Roman"/>
                <w:b/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F33A41" w:rsidRPr="00ED77AD" w:rsidRDefault="00ED77AD" w:rsidP="00F05770">
            <w:pPr>
              <w:jc w:val="center"/>
              <w:rPr>
                <w:rFonts w:eastAsia="Calibri" w:cs="Times New Roman"/>
                <w:sz w:val="22"/>
                <w:szCs w:val="22"/>
              </w:rPr>
            </w:pPr>
            <w:r w:rsidRPr="00ED77AD">
              <w:rPr>
                <w:rFonts w:eastAsia="Calibri" w:cs="Times New Roman"/>
                <w:sz w:val="22"/>
                <w:szCs w:val="22"/>
              </w:rPr>
              <w:t>0,5</w:t>
            </w:r>
          </w:p>
        </w:tc>
      </w:tr>
    </w:tbl>
    <w:p w:rsidR="00F33A41" w:rsidRPr="00ED77AD" w:rsidRDefault="00F33A41" w:rsidP="00F33A41">
      <w:pPr>
        <w:rPr>
          <w:rFonts w:cs="Times New Roman"/>
          <w:sz w:val="22"/>
          <w:szCs w:val="22"/>
        </w:rPr>
      </w:pPr>
    </w:p>
    <w:sectPr w:rsidR="00F33A41" w:rsidRPr="00ED77AD" w:rsidSect="001E59AA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;宋体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631D2"/>
    <w:multiLevelType w:val="multilevel"/>
    <w:tmpl w:val="7AC8BEBC"/>
    <w:lvl w:ilvl="0">
      <w:start w:val="1"/>
      <w:numFmt w:val="decimal"/>
      <w:suff w:val="nothing"/>
      <w:lvlText w:val=""/>
      <w:lvlJc w:val="left"/>
      <w:pPr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4F201AA"/>
    <w:multiLevelType w:val="hybridMultilevel"/>
    <w:tmpl w:val="E6503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893985"/>
    <w:multiLevelType w:val="hybridMultilevel"/>
    <w:tmpl w:val="A4282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B6168B"/>
    <w:multiLevelType w:val="hybridMultilevel"/>
    <w:tmpl w:val="F9446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9"/>
  <w:hyphenationZone w:val="425"/>
  <w:characterSpacingControl w:val="doNotCompress"/>
  <w:compat>
    <w:useFELayout/>
  </w:compat>
  <w:rsids>
    <w:rsidRoot w:val="001E59AA"/>
    <w:rsid w:val="00011754"/>
    <w:rsid w:val="00046F15"/>
    <w:rsid w:val="000D56E7"/>
    <w:rsid w:val="001E59AA"/>
    <w:rsid w:val="004D5330"/>
    <w:rsid w:val="005410D0"/>
    <w:rsid w:val="0058484B"/>
    <w:rsid w:val="007A4332"/>
    <w:rsid w:val="00816D1C"/>
    <w:rsid w:val="00855633"/>
    <w:rsid w:val="00D83D28"/>
    <w:rsid w:val="00DB5FFD"/>
    <w:rsid w:val="00ED77AD"/>
    <w:rsid w:val="00F33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59AA"/>
    <w:pPr>
      <w:widowControl w:val="0"/>
      <w:suppressAutoHyphens/>
    </w:pPr>
    <w:rPr>
      <w:rFonts w:ascii="Times New Roman" w:eastAsia="SimSun;宋体" w:hAnsi="Times New Roman"/>
      <w:sz w:val="24"/>
    </w:rPr>
  </w:style>
  <w:style w:type="paragraph" w:styleId="Nagwek1">
    <w:name w:val="heading 1"/>
    <w:basedOn w:val="Nagwek10"/>
    <w:next w:val="Tretekstu"/>
    <w:rsid w:val="001E59AA"/>
    <w:pPr>
      <w:ind w:left="432" w:hanging="432"/>
      <w:outlineLvl w:val="0"/>
    </w:pPr>
    <w:rPr>
      <w:rFonts w:ascii="Times New Roma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1E59AA"/>
  </w:style>
  <w:style w:type="character" w:customStyle="1" w:styleId="WW8Num1z1">
    <w:name w:val="WW8Num1z1"/>
    <w:qFormat/>
    <w:rsid w:val="001E59AA"/>
  </w:style>
  <w:style w:type="character" w:customStyle="1" w:styleId="WW8Num1z2">
    <w:name w:val="WW8Num1z2"/>
    <w:qFormat/>
    <w:rsid w:val="001E59AA"/>
  </w:style>
  <w:style w:type="character" w:customStyle="1" w:styleId="WW8Num1z3">
    <w:name w:val="WW8Num1z3"/>
    <w:qFormat/>
    <w:rsid w:val="001E59AA"/>
  </w:style>
  <w:style w:type="character" w:customStyle="1" w:styleId="WW8Num1z4">
    <w:name w:val="WW8Num1z4"/>
    <w:qFormat/>
    <w:rsid w:val="001E59AA"/>
  </w:style>
  <w:style w:type="character" w:customStyle="1" w:styleId="WW8Num1z5">
    <w:name w:val="WW8Num1z5"/>
    <w:qFormat/>
    <w:rsid w:val="001E59AA"/>
  </w:style>
  <w:style w:type="character" w:customStyle="1" w:styleId="WW8Num1z6">
    <w:name w:val="WW8Num1z6"/>
    <w:qFormat/>
    <w:rsid w:val="001E59AA"/>
  </w:style>
  <w:style w:type="character" w:customStyle="1" w:styleId="WW8Num1z7">
    <w:name w:val="WW8Num1z7"/>
    <w:qFormat/>
    <w:rsid w:val="001E59AA"/>
  </w:style>
  <w:style w:type="character" w:customStyle="1" w:styleId="WW8Num1z8">
    <w:name w:val="WW8Num1z8"/>
    <w:qFormat/>
    <w:rsid w:val="001E59AA"/>
  </w:style>
  <w:style w:type="character" w:customStyle="1" w:styleId="Absatz-Standardschriftart">
    <w:name w:val="Absatz-Standardschriftart"/>
    <w:qFormat/>
    <w:rsid w:val="001E59AA"/>
  </w:style>
  <w:style w:type="paragraph" w:styleId="Nagwek">
    <w:name w:val="header"/>
    <w:basedOn w:val="Normalny"/>
    <w:next w:val="Tretekstu"/>
    <w:qFormat/>
    <w:rsid w:val="001E59A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Normalny"/>
    <w:rsid w:val="001E59AA"/>
    <w:pPr>
      <w:spacing w:after="120"/>
    </w:pPr>
  </w:style>
  <w:style w:type="paragraph" w:styleId="Lista">
    <w:name w:val="List"/>
    <w:basedOn w:val="Tretekstu"/>
    <w:rsid w:val="001E59AA"/>
  </w:style>
  <w:style w:type="paragraph" w:styleId="Podpis">
    <w:name w:val="Signature"/>
    <w:basedOn w:val="Normalny"/>
    <w:rsid w:val="001E59A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E59AA"/>
    <w:pPr>
      <w:suppressLineNumbers/>
    </w:pPr>
  </w:style>
  <w:style w:type="paragraph" w:customStyle="1" w:styleId="Nagwek10">
    <w:name w:val="Nagłówek1"/>
    <w:basedOn w:val="Normalny"/>
    <w:next w:val="Tretekstu"/>
    <w:qFormat/>
    <w:rsid w:val="001E59AA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qFormat/>
    <w:rsid w:val="001E59AA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qFormat/>
    <w:rsid w:val="001E59AA"/>
    <w:pPr>
      <w:suppressLineNumbers/>
    </w:pPr>
  </w:style>
  <w:style w:type="paragraph" w:customStyle="1" w:styleId="Nagwektabeli">
    <w:name w:val="Nagłówek tabeli"/>
    <w:basedOn w:val="Zawartotabeli"/>
    <w:qFormat/>
    <w:rsid w:val="001E59AA"/>
    <w:pPr>
      <w:jc w:val="center"/>
    </w:pPr>
    <w:rPr>
      <w:b/>
      <w:bCs/>
    </w:rPr>
  </w:style>
  <w:style w:type="numbering" w:customStyle="1" w:styleId="WW8Num1">
    <w:name w:val="WW8Num1"/>
    <w:rsid w:val="001E59AA"/>
  </w:style>
  <w:style w:type="paragraph" w:styleId="Bezodstpw">
    <w:name w:val="No Spacing"/>
    <w:basedOn w:val="Normalny"/>
    <w:link w:val="BezodstpwZnak"/>
    <w:uiPriority w:val="1"/>
    <w:qFormat/>
    <w:rsid w:val="00F33A41"/>
    <w:pPr>
      <w:widowControl/>
      <w:suppressAutoHyphens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F33A41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58484B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5E326-61C4-4512-95EE-6CFCADBD5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588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PWSZ</cp:lastModifiedBy>
  <cp:revision>5</cp:revision>
  <dcterms:created xsi:type="dcterms:W3CDTF">2019-11-11T19:25:00Z</dcterms:created>
  <dcterms:modified xsi:type="dcterms:W3CDTF">2019-11-13T11:40:00Z</dcterms:modified>
  <dc:language>pl-PL</dc:language>
</cp:coreProperties>
</file>